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tblpPr w:leftFromText="180" w:rightFromText="180" w:horzAnchor="margin" w:tblpY="-372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8471"/>
      </w:tblGrid>
      <w:tr w:rsidR="00226B04" w:rsidRPr="0082728F" w14:paraId="24EFF89C" w14:textId="77777777" w:rsidTr="00226B04">
        <w:tc>
          <w:tcPr>
            <w:tcW w:w="1418" w:type="dxa"/>
            <w:vAlign w:val="center"/>
          </w:tcPr>
          <w:p w14:paraId="464E4F2F" w14:textId="77777777" w:rsidR="00226B04" w:rsidRPr="0082728F" w:rsidRDefault="00226B04" w:rsidP="00226B04">
            <w:pPr>
              <w:tabs>
                <w:tab w:val="center" w:pos="4680"/>
                <w:tab w:val="right" w:pos="9360"/>
              </w:tabs>
              <w:spacing w:line="276" w:lineRule="auto"/>
              <w:jc w:val="center"/>
              <w:rPr>
                <w:rFonts w:ascii="Arial" w:hAnsi="Arial" w:cs="Arial"/>
                <w:color w:val="6600CC"/>
                <w:sz w:val="21"/>
                <w:szCs w:val="21"/>
              </w:rPr>
            </w:pPr>
            <w:r w:rsidRPr="0082728F">
              <w:rPr>
                <w:rFonts w:ascii="Palatino Linotype" w:hAnsi="Palatino Linotype"/>
                <w:b/>
                <w:bCs/>
                <w:noProof/>
                <w:color w:val="002060"/>
              </w:rPr>
              <w:drawing>
                <wp:inline distT="0" distB="0" distL="0" distR="0" wp14:anchorId="25214567" wp14:editId="087033E6">
                  <wp:extent cx="733425" cy="733425"/>
                  <wp:effectExtent l="0" t="0" r="9525" b="9525"/>
                  <wp:docPr id="874163166" name="Picture 3" descr="A blue and white circle with a building and 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8052429" name="Picture 3" descr="A blue and white circle with a building and text&#10;&#10;Description automatically generated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425" cy="733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71" w:type="dxa"/>
            <w:vAlign w:val="center"/>
          </w:tcPr>
          <w:p w14:paraId="45408E19" w14:textId="77777777" w:rsidR="00226B04" w:rsidRPr="0082728F" w:rsidRDefault="00226B04" w:rsidP="00226B04">
            <w:pPr>
              <w:tabs>
                <w:tab w:val="left" w:pos="2760"/>
              </w:tabs>
              <w:jc w:val="center"/>
              <w:rPr>
                <w:rFonts w:ascii="Palatino Linotype" w:hAnsi="Palatino Linotype"/>
                <w:b/>
                <w:bCs/>
                <w:color w:val="002060"/>
              </w:rPr>
            </w:pPr>
            <w:r w:rsidRPr="0082728F">
              <w:rPr>
                <w:rFonts w:ascii="Palatino Linotype" w:hAnsi="Palatino Linotype"/>
                <w:b/>
                <w:bCs/>
                <w:color w:val="002060"/>
              </w:rPr>
              <w:t>MINISTERUL EDUCAȚIEI</w:t>
            </w:r>
            <w:r>
              <w:rPr>
                <w:rFonts w:ascii="Palatino Linotype" w:hAnsi="Palatino Linotype"/>
                <w:b/>
                <w:bCs/>
                <w:color w:val="002060"/>
              </w:rPr>
              <w:t xml:space="preserve"> ȘI CERCETĂRII</w:t>
            </w:r>
          </w:p>
          <w:p w14:paraId="58982E9F" w14:textId="77777777" w:rsidR="00226B04" w:rsidRPr="0082728F" w:rsidRDefault="00226B04" w:rsidP="00226B04">
            <w:pPr>
              <w:tabs>
                <w:tab w:val="left" w:pos="2760"/>
                <w:tab w:val="left" w:pos="6663"/>
              </w:tabs>
              <w:jc w:val="center"/>
              <w:rPr>
                <w:rFonts w:ascii="Palatino Linotype" w:hAnsi="Palatino Linotype"/>
                <w:b/>
                <w:bCs/>
                <w:color w:val="002060"/>
              </w:rPr>
            </w:pPr>
            <w:r w:rsidRPr="0082728F">
              <w:rPr>
                <w:rFonts w:ascii="Palatino Linotype" w:hAnsi="Palatino Linotype"/>
                <w:b/>
                <w:bCs/>
                <w:color w:val="002060"/>
              </w:rPr>
              <w:t>UNIVERSITATEA NAȚIONALĂ DE ȘTIINȚĂ ȘI TEHNOLOGIE</w:t>
            </w:r>
          </w:p>
          <w:p w14:paraId="614165EC" w14:textId="77777777" w:rsidR="00226B04" w:rsidRPr="0082728F" w:rsidRDefault="00226B04" w:rsidP="00226B04">
            <w:pPr>
              <w:tabs>
                <w:tab w:val="center" w:pos="4680"/>
                <w:tab w:val="right" w:pos="9360"/>
              </w:tabs>
              <w:spacing w:line="276" w:lineRule="auto"/>
              <w:jc w:val="center"/>
              <w:rPr>
                <w:rFonts w:ascii="Arial" w:hAnsi="Arial" w:cs="Arial"/>
                <w:color w:val="6600CC"/>
                <w:sz w:val="21"/>
                <w:szCs w:val="21"/>
              </w:rPr>
            </w:pPr>
            <w:r w:rsidRPr="0082728F">
              <w:rPr>
                <w:rFonts w:ascii="Palatino Linotype" w:hAnsi="Palatino Linotype"/>
                <w:b/>
                <w:bCs/>
                <w:color w:val="002060"/>
              </w:rPr>
              <w:t>POLITEHNICA BUCUREȘTI</w:t>
            </w:r>
          </w:p>
        </w:tc>
      </w:tr>
    </w:tbl>
    <w:p w14:paraId="13001F7C" w14:textId="6A57694A" w:rsidR="008177EE" w:rsidRPr="00516472" w:rsidRDefault="008177EE" w:rsidP="008177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  <w:r w:rsidRPr="00516472">
        <w:rPr>
          <w:rFonts w:ascii="Times New Roman" w:eastAsia="Times New Roman" w:hAnsi="Times New Roman"/>
          <w:sz w:val="24"/>
          <w:szCs w:val="20"/>
        </w:rPr>
        <w:t xml:space="preserve">                        </w:t>
      </w:r>
    </w:p>
    <w:p w14:paraId="40C13BF8" w14:textId="0B0A1006" w:rsidR="008177EE" w:rsidRPr="00F966A8" w:rsidRDefault="008177EE" w:rsidP="008177EE">
      <w:pPr>
        <w:spacing w:after="0" w:line="240" w:lineRule="auto"/>
        <w:jc w:val="center"/>
        <w:rPr>
          <w:rFonts w:ascii="Arial Black" w:eastAsia="Times New Roman" w:hAnsi="Arial Black"/>
          <w:sz w:val="28"/>
          <w:szCs w:val="28"/>
        </w:rPr>
      </w:pPr>
      <w:r w:rsidRPr="00F966A8">
        <w:rPr>
          <w:rFonts w:ascii="Arial Black" w:eastAsia="Times New Roman" w:hAnsi="Arial Black"/>
          <w:sz w:val="28"/>
          <w:szCs w:val="28"/>
        </w:rPr>
        <w:t xml:space="preserve">A N U N </w:t>
      </w:r>
      <w:r w:rsidR="00AF384D" w:rsidRPr="00F966A8">
        <w:rPr>
          <w:rFonts w:ascii="Arial Black" w:eastAsia="Times New Roman" w:hAnsi="Arial Black"/>
          <w:sz w:val="28"/>
          <w:szCs w:val="28"/>
        </w:rPr>
        <w:t>Ț</w:t>
      </w:r>
      <w:r w:rsidRPr="00F966A8">
        <w:rPr>
          <w:rFonts w:ascii="Arial Black" w:eastAsia="Times New Roman" w:hAnsi="Arial Black"/>
          <w:sz w:val="28"/>
          <w:szCs w:val="28"/>
        </w:rPr>
        <w:t xml:space="preserve"> </w:t>
      </w:r>
    </w:p>
    <w:p w14:paraId="1EA42C08" w14:textId="77777777" w:rsidR="00BB06A0" w:rsidRDefault="00BB06A0" w:rsidP="009F7D66">
      <w:pPr>
        <w:pStyle w:val="Default"/>
        <w:jc w:val="both"/>
        <w:rPr>
          <w:rFonts w:eastAsia="Times New Roman" w:cs="FuturaF"/>
          <w:color w:val="auto"/>
        </w:rPr>
      </w:pPr>
    </w:p>
    <w:p w14:paraId="1AE934B8" w14:textId="67BFD7D5" w:rsidR="009F7D66" w:rsidRPr="00AF384D" w:rsidRDefault="00213BDC" w:rsidP="009F7D66">
      <w:pPr>
        <w:pStyle w:val="Default"/>
        <w:jc w:val="both"/>
        <w:rPr>
          <w:rFonts w:eastAsia="Times New Roman"/>
        </w:rPr>
      </w:pPr>
      <w:r>
        <w:rPr>
          <w:rFonts w:eastAsia="Times New Roman"/>
          <w:lang w:val="en-US"/>
        </w:rPr>
        <w:t>În</w:t>
      </w:r>
      <w:r w:rsidR="009F7D66" w:rsidRPr="00AF384D">
        <w:rPr>
          <w:rFonts w:eastAsia="Times New Roman"/>
          <w:lang w:val="en-US"/>
        </w:rPr>
        <w:t xml:space="preserve"> data de </w:t>
      </w:r>
      <w:r w:rsidR="009B3420" w:rsidRPr="009B3420">
        <w:rPr>
          <w:rFonts w:eastAsia="Times New Roman"/>
          <w:b/>
          <w:lang w:val="en-US"/>
        </w:rPr>
        <w:t>06.03</w:t>
      </w:r>
      <w:r w:rsidR="008D0E28" w:rsidRPr="009B3420">
        <w:rPr>
          <w:rFonts w:eastAsia="Times New Roman"/>
          <w:b/>
          <w:lang w:val="en-US"/>
        </w:rPr>
        <w:t>.202</w:t>
      </w:r>
      <w:r w:rsidR="00965E6A" w:rsidRPr="009B3420">
        <w:rPr>
          <w:rFonts w:eastAsia="Times New Roman"/>
          <w:b/>
          <w:lang w:val="en-US"/>
        </w:rPr>
        <w:t>6</w:t>
      </w:r>
      <w:r w:rsidR="00BB06A0" w:rsidRPr="009B3420">
        <w:rPr>
          <w:rFonts w:eastAsia="Times New Roman"/>
          <w:b/>
          <w:lang w:val="en-US"/>
        </w:rPr>
        <w:t>,</w:t>
      </w:r>
      <w:r w:rsidR="009F7D66" w:rsidRPr="009B3420">
        <w:rPr>
          <w:rFonts w:eastAsia="Times New Roman"/>
          <w:b/>
          <w:lang w:val="en-US"/>
        </w:rPr>
        <w:t xml:space="preserve"> </w:t>
      </w:r>
      <w:r w:rsidR="009F7D66" w:rsidRPr="00663C2E">
        <w:rPr>
          <w:rFonts w:eastAsia="Times New Roman"/>
          <w:b/>
          <w:lang w:val="en-US"/>
        </w:rPr>
        <w:t xml:space="preserve">ora </w:t>
      </w:r>
      <w:r w:rsidR="0059516D" w:rsidRPr="00663C2E">
        <w:rPr>
          <w:rFonts w:eastAsia="Times New Roman"/>
          <w:b/>
          <w:lang w:val="en-US"/>
        </w:rPr>
        <w:t>1</w:t>
      </w:r>
      <w:r w:rsidR="00075EDF" w:rsidRPr="00663C2E">
        <w:rPr>
          <w:rFonts w:eastAsia="Times New Roman"/>
          <w:b/>
          <w:lang w:val="en-US"/>
        </w:rPr>
        <w:t>1</w:t>
      </w:r>
      <w:r w:rsidR="004D6F51" w:rsidRPr="00663C2E">
        <w:rPr>
          <w:rFonts w:eastAsia="Times New Roman"/>
          <w:b/>
          <w:lang w:val="en-US"/>
        </w:rPr>
        <w:t>:00</w:t>
      </w:r>
      <w:r w:rsidR="009F7D66" w:rsidRPr="00663C2E">
        <w:rPr>
          <w:rFonts w:eastAsia="Times New Roman"/>
          <w:b/>
          <w:lang w:val="en-US"/>
        </w:rPr>
        <w:t xml:space="preserve">, </w:t>
      </w:r>
      <w:r w:rsidR="00F268F6" w:rsidRPr="00663C2E">
        <w:rPr>
          <w:rFonts w:eastAsia="Times New Roman"/>
          <w:b/>
          <w:lang w:val="en-US"/>
        </w:rPr>
        <w:t xml:space="preserve"> sala</w:t>
      </w:r>
      <w:r w:rsidR="004D6F51" w:rsidRPr="00663C2E">
        <w:rPr>
          <w:rFonts w:eastAsia="Times New Roman"/>
          <w:b/>
          <w:lang w:val="en-US"/>
        </w:rPr>
        <w:t xml:space="preserve"> </w:t>
      </w:r>
      <w:r w:rsidR="00663C2E" w:rsidRPr="00663C2E">
        <w:rPr>
          <w:rFonts w:eastAsia="Times New Roman"/>
          <w:b/>
          <w:lang w:val="en-US"/>
        </w:rPr>
        <w:t>CG022</w:t>
      </w:r>
      <w:r w:rsidR="00075EDF" w:rsidRPr="00965E6A">
        <w:rPr>
          <w:rFonts w:eastAsia="Times New Roman"/>
          <w:b/>
          <w:lang w:val="en-US"/>
        </w:rPr>
        <w:t xml:space="preserve"> din </w:t>
      </w:r>
      <w:r w:rsidR="00965E6A" w:rsidRPr="00965E6A">
        <w:rPr>
          <w:rFonts w:eastAsia="Times New Roman"/>
          <w:b/>
          <w:lang w:val="en-US"/>
        </w:rPr>
        <w:t>Splaiul Independenței nr. 313</w:t>
      </w:r>
      <w:r w:rsidR="00E22329" w:rsidRPr="00965E6A">
        <w:rPr>
          <w:rFonts w:eastAsia="Times New Roman"/>
          <w:b/>
          <w:lang w:val="en-US"/>
        </w:rPr>
        <w:t>,</w:t>
      </w:r>
      <w:r w:rsidR="00F268F6">
        <w:rPr>
          <w:rFonts w:eastAsia="Times New Roman"/>
          <w:b/>
          <w:lang w:val="en-US"/>
        </w:rPr>
        <w:t xml:space="preserve"> </w:t>
      </w:r>
      <w:r w:rsidR="00BB06A0" w:rsidRPr="00AF384D">
        <w:rPr>
          <w:rFonts w:eastAsia="Times New Roman"/>
          <w:bCs/>
        </w:rPr>
        <w:t>va avea</w:t>
      </w:r>
      <w:r w:rsidR="00436CDA">
        <w:rPr>
          <w:rFonts w:eastAsia="Times New Roman"/>
          <w:bCs/>
        </w:rPr>
        <w:t xml:space="preserve"> loc</w:t>
      </w:r>
      <w:r w:rsidR="00BB06A0" w:rsidRPr="00AF384D">
        <w:rPr>
          <w:rFonts w:eastAsia="Times New Roman"/>
          <w:bCs/>
        </w:rPr>
        <w:t>,</w:t>
      </w:r>
      <w:r w:rsidR="009F7D66" w:rsidRPr="00AF384D">
        <w:rPr>
          <w:rFonts w:eastAsia="Times New Roman"/>
          <w:bCs/>
        </w:rPr>
        <w:t xml:space="preserve"> în cadrul </w:t>
      </w:r>
      <w:r w:rsidR="009F7D66" w:rsidRPr="00AF384D">
        <w:rPr>
          <w:rFonts w:eastAsia="Times New Roman"/>
          <w:b/>
        </w:rPr>
        <w:t>Școlii Doctorale</w:t>
      </w:r>
      <w:r w:rsidR="009F7D66" w:rsidRPr="00AF384D">
        <w:rPr>
          <w:rFonts w:eastAsia="Times New Roman"/>
          <w:b/>
          <w:lang w:val="en-US"/>
        </w:rPr>
        <w:t xml:space="preserve"> de Inginerie Industrială și Robotică</w:t>
      </w:r>
      <w:r w:rsidR="009F7D66" w:rsidRPr="00AF384D">
        <w:rPr>
          <w:rStyle w:val="st"/>
          <w:b/>
        </w:rPr>
        <w:t xml:space="preserve">, </w:t>
      </w:r>
      <w:r w:rsidR="00BB06A0" w:rsidRPr="00AF384D">
        <w:rPr>
          <w:rFonts w:eastAsia="Times New Roman"/>
          <w:lang w:val="en-US"/>
        </w:rPr>
        <w:t xml:space="preserve"> </w:t>
      </w:r>
      <w:r w:rsidR="00D2780A">
        <w:rPr>
          <w:rFonts w:eastAsia="Times New Roman"/>
          <w:lang w:val="en-US"/>
        </w:rPr>
        <w:t>ș</w:t>
      </w:r>
      <w:r w:rsidR="009F7D66" w:rsidRPr="00AF384D">
        <w:rPr>
          <w:rFonts w:eastAsia="Times New Roman"/>
          <w:lang w:val="en-US"/>
        </w:rPr>
        <w:t xml:space="preserve">edinta de dezbatere </w:t>
      </w:r>
      <w:r w:rsidR="00D2780A">
        <w:rPr>
          <w:rFonts w:eastAsia="Times New Roman"/>
          <w:lang w:val="en-US"/>
        </w:rPr>
        <w:t>ș</w:t>
      </w:r>
      <w:r w:rsidR="009F7D66" w:rsidRPr="00AF384D">
        <w:rPr>
          <w:rFonts w:eastAsia="Times New Roman"/>
          <w:lang w:val="en-US"/>
        </w:rPr>
        <w:t xml:space="preserve">i susţinere publică a </w:t>
      </w:r>
      <w:r w:rsidR="00BB06A0" w:rsidRPr="00AF384D">
        <w:rPr>
          <w:rFonts w:eastAsia="Times New Roman"/>
          <w:lang w:val="en-US"/>
        </w:rPr>
        <w:t xml:space="preserve">tezei </w:t>
      </w:r>
      <w:r w:rsidR="009F7D66" w:rsidRPr="00AF384D">
        <w:rPr>
          <w:rFonts w:eastAsia="Times New Roman"/>
        </w:rPr>
        <w:t>de doctorat cu titlul:</w:t>
      </w:r>
    </w:p>
    <w:p w14:paraId="438F6AE6" w14:textId="7A7E9326" w:rsidR="00AF384D" w:rsidRPr="00313A89" w:rsidRDefault="00E77601" w:rsidP="00AF384D">
      <w:pPr>
        <w:pStyle w:val="Frspaiere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14:paraId="1972785A" w14:textId="77777777" w:rsidR="00A9628A" w:rsidRDefault="00AD0D0A" w:rsidP="003D5A65">
      <w:pPr>
        <w:autoSpaceDE w:val="0"/>
        <w:autoSpaceDN w:val="0"/>
        <w:adjustRightInd w:val="0"/>
        <w:rPr>
          <w:rFonts w:ascii="Times New Roman" w:eastAsia="Times New Roman" w:hAnsi="Times New Roman"/>
          <w:sz w:val="16"/>
          <w:szCs w:val="16"/>
          <w:lang w:val="en-US"/>
        </w:rPr>
      </w:pPr>
      <w:r w:rsidRPr="00AD0D0A">
        <w:rPr>
          <w:rFonts w:ascii="Times New Roman" w:hAnsi="Times New Roman"/>
          <w:b/>
          <w:bCs/>
          <w:color w:val="002060"/>
        </w:rPr>
        <w:t>COMPORTAREA ELASTICĂ ȘI EVALUAREA TENSIUNILOR DIN ZONA DE RACORDARE A DANTURII LA ANGRENAJUL CILINDRIC CU DINȚI ÎNCLINAȚI</w:t>
      </w:r>
      <w:r>
        <w:rPr>
          <w:rFonts w:ascii="Times New Roman" w:eastAsia="Times New Roman" w:hAnsi="Times New Roman"/>
          <w:sz w:val="16"/>
          <w:szCs w:val="16"/>
          <w:lang w:val="en-US"/>
        </w:rPr>
        <w:t xml:space="preserve"> /</w:t>
      </w:r>
      <w:r w:rsidR="003D5A65">
        <w:rPr>
          <w:rFonts w:ascii="Times New Roman" w:eastAsia="Times New Roman" w:hAnsi="Times New Roman"/>
          <w:sz w:val="16"/>
          <w:szCs w:val="16"/>
          <w:lang w:val="en-US"/>
        </w:rPr>
        <w:t xml:space="preserve"> </w:t>
      </w:r>
    </w:p>
    <w:p w14:paraId="0BE7B9B7" w14:textId="71BDCD1B" w:rsidR="00D37753" w:rsidRPr="00A9628A" w:rsidRDefault="00D37753" w:rsidP="003D5A65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color w:val="002060"/>
          <w:lang w:val="en-US"/>
        </w:rPr>
      </w:pPr>
      <w:r w:rsidRPr="00A9628A">
        <w:rPr>
          <w:rFonts w:ascii="Times New Roman" w:eastAsia="Times New Roman" w:hAnsi="Times New Roman"/>
          <w:b/>
          <w:bCs/>
          <w:color w:val="002060"/>
          <w:lang w:val="en-US"/>
        </w:rPr>
        <w:t xml:space="preserve">ELASTIC BEHAVIOR AND STRESS EVALUATION IN THE TOOTH ROOT FILLET AREA OF A HELICAL CYLINDRICAL GEAR </w:t>
      </w:r>
    </w:p>
    <w:p w14:paraId="6BDAE61A" w14:textId="6035D2E0" w:rsidR="008177EE" w:rsidRPr="00D37753" w:rsidRDefault="00EB0008" w:rsidP="003D5A65">
      <w:pPr>
        <w:autoSpaceDE w:val="0"/>
        <w:autoSpaceDN w:val="0"/>
        <w:adjustRightInd w:val="0"/>
        <w:rPr>
          <w:rFonts w:ascii="Times New Roman" w:eastAsia="Times New Roman" w:hAnsi="Times New Roman"/>
          <w:sz w:val="16"/>
          <w:szCs w:val="16"/>
          <w:lang w:val="en-US"/>
        </w:rPr>
      </w:pPr>
      <w:r w:rsidRPr="009F7D66">
        <w:rPr>
          <w:rFonts w:ascii="Times New Roman" w:eastAsia="Times New Roman" w:hAnsi="Times New Roman"/>
          <w:sz w:val="24"/>
          <w:szCs w:val="24"/>
          <w:lang w:val="en-US"/>
        </w:rPr>
        <w:t>elaborată de</w:t>
      </w:r>
      <w:r w:rsidR="008177EE" w:rsidRPr="009F7D66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AD0D0A">
        <w:rPr>
          <w:rFonts w:ascii="Times New Roman" w:eastAsia="Times New Roman" w:hAnsi="Times New Roman"/>
          <w:sz w:val="24"/>
          <w:szCs w:val="24"/>
          <w:lang w:val="en-US"/>
        </w:rPr>
        <w:t>domnul</w:t>
      </w:r>
    </w:p>
    <w:p w14:paraId="52AF2A32" w14:textId="7F3A5059" w:rsidR="008177EE" w:rsidRPr="002444DE" w:rsidRDefault="00AD0D0A" w:rsidP="002444DE">
      <w:pPr>
        <w:spacing w:before="120"/>
        <w:rPr>
          <w:rFonts w:ascii="Times New Roman" w:hAnsi="Times New Roman"/>
          <w:b/>
          <w:bCs/>
          <w:color w:val="002060"/>
          <w:sz w:val="28"/>
          <w:szCs w:val="28"/>
        </w:rPr>
      </w:pPr>
      <w:r w:rsidRPr="00AD0D0A">
        <w:rPr>
          <w:rFonts w:ascii="Times New Roman" w:hAnsi="Times New Roman"/>
          <w:b/>
          <w:bCs/>
          <w:color w:val="002060"/>
          <w:sz w:val="28"/>
          <w:szCs w:val="28"/>
        </w:rPr>
        <w:t>BUCUR T. Mihai Tiberiu</w:t>
      </w:r>
      <w:r w:rsidR="000B4443" w:rsidRPr="00D30CB3">
        <w:rPr>
          <w:rFonts w:ascii="Times New Roman" w:hAnsi="Times New Roman"/>
          <w:b/>
          <w:sz w:val="28"/>
          <w:szCs w:val="28"/>
        </w:rPr>
        <w:t>,</w:t>
      </w:r>
      <w:r w:rsidR="00E77601">
        <w:rPr>
          <w:rFonts w:ascii="Times New Roman" w:hAnsi="Times New Roman"/>
          <w:b/>
          <w:sz w:val="28"/>
          <w:szCs w:val="28"/>
        </w:rPr>
        <w:t xml:space="preserve"> </w:t>
      </w:r>
    </w:p>
    <w:p w14:paraId="09FC8AAF" w14:textId="4E8CBF1B" w:rsidR="008177EE" w:rsidRPr="00D30CB3" w:rsidRDefault="008177EE" w:rsidP="008177EE">
      <w:pPr>
        <w:spacing w:before="120" w:after="0"/>
        <w:rPr>
          <w:rFonts w:ascii="Times New Roman" w:hAnsi="Times New Roman"/>
          <w:b/>
          <w:color w:val="000000"/>
          <w:sz w:val="23"/>
          <w:szCs w:val="23"/>
        </w:rPr>
      </w:pPr>
      <w:r w:rsidRPr="00D30CB3">
        <w:rPr>
          <w:rFonts w:ascii="Times New Roman" w:eastAsia="Times New Roman" w:hAnsi="Times New Roman"/>
          <w:sz w:val="24"/>
          <w:szCs w:val="24"/>
        </w:rPr>
        <w:t xml:space="preserve">în domeniul fundamental  </w:t>
      </w:r>
      <w:r w:rsidRPr="00D30CB3">
        <w:rPr>
          <w:rFonts w:ascii="Times New Roman" w:eastAsia="Times New Roman" w:hAnsi="Times New Roman"/>
          <w:b/>
          <w:sz w:val="24"/>
          <w:szCs w:val="24"/>
        </w:rPr>
        <w:t xml:space="preserve">STIINŢE </w:t>
      </w:r>
      <w:r w:rsidR="00D30CB3" w:rsidRPr="00D30CB3">
        <w:rPr>
          <w:rFonts w:ascii="Times New Roman" w:eastAsia="Times New Roman" w:hAnsi="Times New Roman"/>
          <w:b/>
          <w:sz w:val="24"/>
          <w:szCs w:val="24"/>
        </w:rPr>
        <w:t>INGINEREȘTI</w:t>
      </w:r>
      <w:r w:rsidR="000B4443" w:rsidRPr="00D30CB3">
        <w:rPr>
          <w:rFonts w:ascii="Times New Roman" w:eastAsia="Times New Roman" w:hAnsi="Times New Roman"/>
          <w:b/>
          <w:sz w:val="24"/>
          <w:szCs w:val="24"/>
        </w:rPr>
        <w:t xml:space="preserve">, </w:t>
      </w:r>
      <w:r w:rsidR="00BB06A0">
        <w:rPr>
          <w:rFonts w:ascii="Times New Roman" w:eastAsia="Times New Roman" w:hAnsi="Times New Roman"/>
          <w:b/>
          <w:sz w:val="24"/>
          <w:szCs w:val="24"/>
        </w:rPr>
        <w:br/>
      </w:r>
      <w:r w:rsidR="00BB06A0">
        <w:rPr>
          <w:rFonts w:ascii="Times New Roman" w:eastAsia="Times New Roman" w:hAnsi="Times New Roman"/>
          <w:sz w:val="24"/>
          <w:szCs w:val="24"/>
        </w:rPr>
        <w:t xml:space="preserve">domeniul de doctorat   </w:t>
      </w:r>
      <w:r w:rsidR="00D30CB3" w:rsidRPr="00D30CB3">
        <w:rPr>
          <w:rFonts w:ascii="Times New Roman" w:hAnsi="Times New Roman"/>
          <w:b/>
          <w:color w:val="000000"/>
          <w:sz w:val="23"/>
          <w:szCs w:val="23"/>
        </w:rPr>
        <w:t xml:space="preserve">INGINERIE </w:t>
      </w:r>
      <w:r w:rsidR="00AD0D0A">
        <w:rPr>
          <w:rFonts w:ascii="Times New Roman" w:hAnsi="Times New Roman"/>
          <w:b/>
          <w:color w:val="000000"/>
          <w:sz w:val="23"/>
          <w:szCs w:val="23"/>
        </w:rPr>
        <w:t>INDUSTRIALĂ</w:t>
      </w:r>
      <w:r w:rsidR="000B4443" w:rsidRPr="00D30CB3">
        <w:rPr>
          <w:rFonts w:ascii="Times New Roman" w:hAnsi="Times New Roman"/>
          <w:b/>
          <w:color w:val="000000"/>
          <w:sz w:val="23"/>
          <w:szCs w:val="23"/>
        </w:rPr>
        <w:t xml:space="preserve"> </w:t>
      </w:r>
      <w:r w:rsidR="00EB0008" w:rsidRPr="00D30CB3">
        <w:rPr>
          <w:rFonts w:ascii="Times New Roman" w:hAnsi="Times New Roman"/>
          <w:b/>
          <w:color w:val="000000"/>
          <w:sz w:val="23"/>
          <w:szCs w:val="23"/>
        </w:rPr>
        <w:t xml:space="preserve"> </w:t>
      </w:r>
    </w:p>
    <w:p w14:paraId="70222C21" w14:textId="3D3D7F4E" w:rsidR="000B4443" w:rsidRPr="00F966A8" w:rsidRDefault="00BB06A0" w:rsidP="008177EE">
      <w:pPr>
        <w:spacing w:before="120" w:after="0"/>
        <w:rPr>
          <w:rFonts w:ascii="Times New Roman" w:hAnsi="Times New Roman"/>
          <w:b/>
          <w:color w:val="000000"/>
          <w:sz w:val="24"/>
          <w:szCs w:val="24"/>
        </w:rPr>
      </w:pPr>
      <w:r w:rsidRPr="00F966A8">
        <w:rPr>
          <w:rFonts w:ascii="Times New Roman" w:hAnsi="Times New Roman"/>
          <w:b/>
          <w:color w:val="000000"/>
          <w:sz w:val="24"/>
          <w:szCs w:val="24"/>
        </w:rPr>
        <w:t>Comisia de doctorat</w:t>
      </w:r>
    </w:p>
    <w:p w14:paraId="2C96D8DB" w14:textId="77777777" w:rsidR="00AF384D" w:rsidRPr="00AF384D" w:rsidRDefault="00AF384D" w:rsidP="00AF384D">
      <w:pPr>
        <w:pStyle w:val="Frspaiere"/>
        <w:rPr>
          <w:sz w:val="16"/>
          <w:szCs w:val="16"/>
        </w:rPr>
      </w:pPr>
    </w:p>
    <w:tbl>
      <w:tblPr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2518"/>
        <w:gridCol w:w="5415"/>
      </w:tblGrid>
      <w:tr w:rsidR="00075EDF" w:rsidRPr="009B1E86" w14:paraId="658469D4" w14:textId="77777777" w:rsidTr="00AD0D0A">
        <w:trPr>
          <w:trHeight w:val="454"/>
        </w:trPr>
        <w:tc>
          <w:tcPr>
            <w:tcW w:w="2518" w:type="dxa"/>
            <w:vAlign w:val="center"/>
          </w:tcPr>
          <w:p w14:paraId="6833870C" w14:textId="77777777" w:rsidR="00075EDF" w:rsidRPr="00AD0D0A" w:rsidRDefault="00075EDF" w:rsidP="00075EDF">
            <w:pPr>
              <w:pStyle w:val="Frspaiere"/>
              <w:rPr>
                <w:rFonts w:ascii="Times New Roman" w:hAnsi="Times New Roman"/>
              </w:rPr>
            </w:pPr>
            <w:r w:rsidRPr="00AD0D0A">
              <w:rPr>
                <w:rFonts w:ascii="Times New Roman" w:hAnsi="Times New Roman"/>
              </w:rPr>
              <w:t>Președinte</w:t>
            </w:r>
          </w:p>
        </w:tc>
        <w:tc>
          <w:tcPr>
            <w:tcW w:w="5415" w:type="dxa"/>
            <w:vAlign w:val="center"/>
          </w:tcPr>
          <w:p w14:paraId="1BD0BB8B" w14:textId="58D3C0EC" w:rsidR="00075EDF" w:rsidRPr="00AD0D0A" w:rsidRDefault="00D2780A" w:rsidP="00075EDF">
            <w:pPr>
              <w:pStyle w:val="Frspaiere"/>
              <w:rPr>
                <w:rFonts w:ascii="Times New Roman" w:hAnsi="Times New Roman"/>
                <w:b/>
                <w:bCs/>
              </w:rPr>
            </w:pPr>
            <w:r w:rsidRPr="00AD0D0A">
              <w:rPr>
                <w:rFonts w:ascii="Times New Roman" w:hAnsi="Times New Roman"/>
                <w:b/>
                <w:bCs/>
              </w:rPr>
              <w:t>Prof.univ.dr.ing. Cătălin Gheorghe AMZA</w:t>
            </w:r>
          </w:p>
        </w:tc>
      </w:tr>
      <w:tr w:rsidR="00075EDF" w:rsidRPr="009B1E86" w14:paraId="7FDC5B8A" w14:textId="77777777" w:rsidTr="00AD0D0A">
        <w:trPr>
          <w:trHeight w:val="456"/>
        </w:trPr>
        <w:tc>
          <w:tcPr>
            <w:tcW w:w="2518" w:type="dxa"/>
            <w:vAlign w:val="center"/>
          </w:tcPr>
          <w:p w14:paraId="23DCC594" w14:textId="77777777" w:rsidR="00075EDF" w:rsidRPr="00AD0D0A" w:rsidRDefault="00075EDF" w:rsidP="00075EDF">
            <w:pPr>
              <w:pStyle w:val="Frspaiere"/>
              <w:rPr>
                <w:rFonts w:ascii="Times New Roman" w:hAnsi="Times New Roman"/>
              </w:rPr>
            </w:pPr>
            <w:r w:rsidRPr="00AD0D0A">
              <w:rPr>
                <w:rFonts w:ascii="Times New Roman" w:hAnsi="Times New Roman"/>
              </w:rPr>
              <w:t>Conducător științific</w:t>
            </w:r>
          </w:p>
        </w:tc>
        <w:tc>
          <w:tcPr>
            <w:tcW w:w="5415" w:type="dxa"/>
            <w:vAlign w:val="center"/>
          </w:tcPr>
          <w:p w14:paraId="67949741" w14:textId="284BF608" w:rsidR="00075EDF" w:rsidRPr="00AD0D0A" w:rsidRDefault="00075EDF" w:rsidP="00075EDF">
            <w:pPr>
              <w:pStyle w:val="Frspaiere"/>
              <w:ind w:right="-108"/>
              <w:rPr>
                <w:rFonts w:ascii="Times New Roman" w:hAnsi="Times New Roman"/>
                <w:b/>
                <w:bCs/>
              </w:rPr>
            </w:pPr>
            <w:r w:rsidRPr="00AD0D0A">
              <w:rPr>
                <w:rFonts w:ascii="Times New Roman" w:hAnsi="Times New Roman"/>
                <w:b/>
                <w:bCs/>
              </w:rPr>
              <w:t xml:space="preserve">Prof.univ.dr.ing. </w:t>
            </w:r>
            <w:r w:rsidR="00AD0D0A" w:rsidRPr="00AD0D0A">
              <w:rPr>
                <w:rFonts w:ascii="Times New Roman" w:hAnsi="Times New Roman"/>
                <w:b/>
                <w:bCs/>
              </w:rPr>
              <w:t>Sorin CĂNĂNĂU</w:t>
            </w:r>
          </w:p>
        </w:tc>
      </w:tr>
      <w:tr w:rsidR="00075EDF" w:rsidRPr="009B1E86" w14:paraId="1047F05A" w14:textId="77777777" w:rsidTr="00AD0D0A">
        <w:trPr>
          <w:trHeight w:val="414"/>
        </w:trPr>
        <w:tc>
          <w:tcPr>
            <w:tcW w:w="2518" w:type="dxa"/>
            <w:vAlign w:val="center"/>
          </w:tcPr>
          <w:p w14:paraId="143CBEA8" w14:textId="77777777" w:rsidR="00075EDF" w:rsidRPr="00AD0D0A" w:rsidRDefault="00075EDF" w:rsidP="00075EDF">
            <w:pPr>
              <w:pStyle w:val="Frspaiere"/>
              <w:rPr>
                <w:rFonts w:ascii="Times New Roman" w:hAnsi="Times New Roman"/>
              </w:rPr>
            </w:pPr>
            <w:r w:rsidRPr="00AD0D0A">
              <w:rPr>
                <w:rFonts w:ascii="Times New Roman" w:hAnsi="Times New Roman"/>
              </w:rPr>
              <w:t xml:space="preserve">Referent </w:t>
            </w:r>
          </w:p>
        </w:tc>
        <w:tc>
          <w:tcPr>
            <w:tcW w:w="5415" w:type="dxa"/>
            <w:vAlign w:val="center"/>
          </w:tcPr>
          <w:p w14:paraId="796AE00F" w14:textId="5315494E" w:rsidR="00075EDF" w:rsidRPr="00AD0D0A" w:rsidRDefault="00075EDF" w:rsidP="00075EDF">
            <w:pPr>
              <w:pStyle w:val="Frspaiere"/>
              <w:rPr>
                <w:rFonts w:ascii="Times New Roman" w:hAnsi="Times New Roman"/>
                <w:b/>
                <w:bCs/>
              </w:rPr>
            </w:pPr>
            <w:r w:rsidRPr="00AD0D0A">
              <w:rPr>
                <w:rFonts w:ascii="Times New Roman" w:hAnsi="Times New Roman"/>
                <w:b/>
                <w:bCs/>
              </w:rPr>
              <w:t xml:space="preserve">Prof.univ.dr.ing. </w:t>
            </w:r>
            <w:r w:rsidR="00AD0D0A" w:rsidRPr="00AD0D0A">
              <w:rPr>
                <w:rFonts w:ascii="Times New Roman" w:hAnsi="Times New Roman"/>
                <w:b/>
                <w:bCs/>
                <w:iCs/>
                <w:lang w:val="it-IT"/>
              </w:rPr>
              <w:t>Alexandru-Valentin RĂDULESCU</w:t>
            </w:r>
          </w:p>
        </w:tc>
      </w:tr>
      <w:tr w:rsidR="00075EDF" w:rsidRPr="009B1E86" w14:paraId="631E9DA8" w14:textId="77777777" w:rsidTr="00AD0D0A">
        <w:trPr>
          <w:trHeight w:val="409"/>
        </w:trPr>
        <w:tc>
          <w:tcPr>
            <w:tcW w:w="2518" w:type="dxa"/>
            <w:vAlign w:val="center"/>
          </w:tcPr>
          <w:p w14:paraId="32DC5AB4" w14:textId="77777777" w:rsidR="00075EDF" w:rsidRPr="00AD0D0A" w:rsidRDefault="00075EDF" w:rsidP="00075EDF">
            <w:pPr>
              <w:pStyle w:val="Frspaiere"/>
              <w:rPr>
                <w:rFonts w:ascii="Times New Roman" w:hAnsi="Times New Roman"/>
              </w:rPr>
            </w:pPr>
            <w:r w:rsidRPr="00AD0D0A">
              <w:rPr>
                <w:rFonts w:ascii="Times New Roman" w:hAnsi="Times New Roman"/>
              </w:rPr>
              <w:t>Referent</w:t>
            </w:r>
          </w:p>
        </w:tc>
        <w:tc>
          <w:tcPr>
            <w:tcW w:w="5415" w:type="dxa"/>
            <w:vAlign w:val="center"/>
          </w:tcPr>
          <w:p w14:paraId="4A907319" w14:textId="08EF6160" w:rsidR="00075EDF" w:rsidRPr="00AD0D0A" w:rsidRDefault="00075EDF" w:rsidP="00075EDF">
            <w:pPr>
              <w:pStyle w:val="Frspaiere"/>
              <w:rPr>
                <w:rFonts w:ascii="Times New Roman" w:hAnsi="Times New Roman"/>
                <w:b/>
                <w:bCs/>
              </w:rPr>
            </w:pPr>
            <w:r w:rsidRPr="00AD0D0A">
              <w:rPr>
                <w:rFonts w:ascii="Times New Roman" w:hAnsi="Times New Roman"/>
                <w:b/>
                <w:bCs/>
              </w:rPr>
              <w:t xml:space="preserve">Prof.univ.dr.ing. </w:t>
            </w:r>
            <w:r w:rsidR="00AD0D0A" w:rsidRPr="00AD0D0A">
              <w:rPr>
                <w:rFonts w:ascii="Times New Roman" w:hAnsi="Times New Roman"/>
                <w:b/>
                <w:bCs/>
                <w:iCs/>
                <w:lang w:val="it-IT"/>
              </w:rPr>
              <w:t>Răzvan George RÎPEANU</w:t>
            </w:r>
          </w:p>
        </w:tc>
      </w:tr>
      <w:tr w:rsidR="00075EDF" w:rsidRPr="009B1E86" w14:paraId="423955A1" w14:textId="77777777" w:rsidTr="00AD0D0A">
        <w:trPr>
          <w:trHeight w:val="409"/>
        </w:trPr>
        <w:tc>
          <w:tcPr>
            <w:tcW w:w="2518" w:type="dxa"/>
            <w:vAlign w:val="center"/>
          </w:tcPr>
          <w:p w14:paraId="28931CAF" w14:textId="77777777" w:rsidR="00075EDF" w:rsidRPr="00AD0D0A" w:rsidRDefault="00075EDF" w:rsidP="00075EDF">
            <w:pPr>
              <w:pStyle w:val="Frspaiere"/>
              <w:rPr>
                <w:rFonts w:ascii="Times New Roman" w:hAnsi="Times New Roman"/>
              </w:rPr>
            </w:pPr>
            <w:r w:rsidRPr="00AD0D0A">
              <w:rPr>
                <w:rFonts w:ascii="Times New Roman" w:hAnsi="Times New Roman"/>
              </w:rPr>
              <w:t>Referent</w:t>
            </w:r>
          </w:p>
        </w:tc>
        <w:tc>
          <w:tcPr>
            <w:tcW w:w="5415" w:type="dxa"/>
            <w:vAlign w:val="center"/>
          </w:tcPr>
          <w:p w14:paraId="2EC03992" w14:textId="295AB4D3" w:rsidR="00075EDF" w:rsidRPr="00AD0D0A" w:rsidRDefault="00075EDF" w:rsidP="00075EDF">
            <w:pPr>
              <w:pStyle w:val="Frspaiere"/>
              <w:rPr>
                <w:rFonts w:ascii="Times New Roman" w:hAnsi="Times New Roman"/>
                <w:b/>
                <w:bCs/>
              </w:rPr>
            </w:pPr>
            <w:r w:rsidRPr="00AD0D0A">
              <w:rPr>
                <w:rFonts w:ascii="Times New Roman" w:hAnsi="Times New Roman"/>
                <w:b/>
                <w:bCs/>
              </w:rPr>
              <w:t xml:space="preserve">Prof.univ.dr.ing. </w:t>
            </w:r>
            <w:r w:rsidR="00AD0D0A" w:rsidRPr="00AD0D0A">
              <w:rPr>
                <w:rFonts w:ascii="Times New Roman" w:hAnsi="Times New Roman"/>
                <w:b/>
                <w:bCs/>
                <w:iCs/>
                <w:lang w:val="it-IT"/>
              </w:rPr>
              <w:t>Lorena DELEANU</w:t>
            </w:r>
          </w:p>
        </w:tc>
      </w:tr>
    </w:tbl>
    <w:p w14:paraId="3DB06FC7" w14:textId="77777777" w:rsidR="00BB06A0" w:rsidRPr="00AF384D" w:rsidRDefault="00BB06A0" w:rsidP="00313A89">
      <w:pPr>
        <w:pStyle w:val="Frspaiere"/>
      </w:pPr>
    </w:p>
    <w:p w14:paraId="21BE6026" w14:textId="4103A954" w:rsidR="00951950" w:rsidRPr="00AF384D" w:rsidRDefault="00960B7E" w:rsidP="00313A89">
      <w:pPr>
        <w:spacing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</w:pPr>
      <w:r w:rsidRPr="00AF384D">
        <w:rPr>
          <w:rFonts w:ascii="Times New Roman" w:hAnsi="Times New Roman"/>
          <w:color w:val="000000" w:themeColor="text1"/>
          <w:sz w:val="24"/>
          <w:szCs w:val="24"/>
        </w:rPr>
        <w:t xml:space="preserve">Persoanele interesate pot participa la ședința de dezbatere și susținere publică </w:t>
      </w:r>
      <w:r w:rsidR="008014A7">
        <w:rPr>
          <w:rFonts w:ascii="Times New Roman" w:hAnsi="Times New Roman"/>
          <w:color w:val="000000" w:themeColor="text1"/>
          <w:sz w:val="24"/>
          <w:szCs w:val="24"/>
        </w:rPr>
        <w:t xml:space="preserve">și </w:t>
      </w:r>
      <w:r w:rsidRPr="00AF384D">
        <w:rPr>
          <w:rFonts w:ascii="Times New Roman" w:hAnsi="Times New Roman"/>
          <w:color w:val="000000" w:themeColor="text1"/>
          <w:sz w:val="24"/>
          <w:szCs w:val="24"/>
        </w:rPr>
        <w:t>online prin transmiterea solicitării la adresele</w:t>
      </w:r>
      <w:r w:rsidRPr="00AF384D"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  <w:t xml:space="preserve">: </w:t>
      </w:r>
      <w:hyperlink r:id="rId7" w:history="1">
        <w:r w:rsidR="0035000D" w:rsidRPr="00917357">
          <w:rPr>
            <w:rStyle w:val="Hyperlink"/>
            <w:rFonts w:ascii="Times New Roman" w:eastAsia="Times New Roman" w:hAnsi="Times New Roman"/>
            <w:sz w:val="24"/>
            <w:szCs w:val="24"/>
            <w:lang w:eastAsia="ro-RO"/>
          </w:rPr>
          <w:t>cătălin.amza@upb.ro</w:t>
        </w:r>
      </w:hyperlink>
      <w:r w:rsidR="00F966A8">
        <w:rPr>
          <w:rStyle w:val="Hyperlink"/>
          <w:rFonts w:ascii="Times New Roman" w:eastAsia="Times New Roman" w:hAnsi="Times New Roman"/>
          <w:sz w:val="24"/>
          <w:szCs w:val="24"/>
          <w:u w:val="none"/>
          <w:lang w:eastAsia="ro-RO"/>
        </w:rPr>
        <w:t xml:space="preserve"> </w:t>
      </w:r>
      <w:r w:rsidR="00BB06A0" w:rsidRPr="00AF384D">
        <w:rPr>
          <w:rFonts w:ascii="Times New Roman" w:eastAsia="Times New Roman" w:hAnsi="Times New Roman"/>
          <w:sz w:val="24"/>
          <w:szCs w:val="24"/>
          <w:lang w:eastAsia="ro-RO"/>
        </w:rPr>
        <w:t>și</w:t>
      </w:r>
      <w:r w:rsidRPr="00AF384D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hyperlink r:id="rId8" w:history="1">
        <w:r w:rsidR="00BB06A0" w:rsidRPr="00AF384D">
          <w:rPr>
            <w:rStyle w:val="Hyperlink"/>
            <w:rFonts w:ascii="Times New Roman" w:eastAsia="Times New Roman" w:hAnsi="Times New Roman"/>
            <w:sz w:val="24"/>
            <w:szCs w:val="24"/>
            <w:lang w:eastAsia="ro-RO"/>
          </w:rPr>
          <w:t>carmen.postelnicu@upb.ro</w:t>
        </w:r>
      </w:hyperlink>
      <w:r w:rsidR="00BB06A0" w:rsidRPr="00AF384D">
        <w:rPr>
          <w:rFonts w:ascii="Times New Roman" w:eastAsia="Times New Roman" w:hAnsi="Times New Roman"/>
          <w:sz w:val="24"/>
          <w:szCs w:val="24"/>
          <w:lang w:eastAsia="ro-RO"/>
        </w:rPr>
        <w:t xml:space="preserve">. </w:t>
      </w:r>
      <w:r w:rsidRPr="00AF384D"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  <w:t>Astfel</w:t>
      </w:r>
      <w:r w:rsidR="00BB06A0" w:rsidRPr="00AF384D"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  <w:t>,</w:t>
      </w:r>
      <w:r w:rsidRPr="00AF384D"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  <w:t xml:space="preserve"> </w:t>
      </w:r>
      <w:r w:rsidR="00AF384D"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  <w:t>se va primi</w:t>
      </w:r>
      <w:r w:rsidRPr="00AF384D"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  <w:t xml:space="preserve"> acces la canalul </w:t>
      </w:r>
      <w:r w:rsidR="00F966A8"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  <w:t xml:space="preserve">de </w:t>
      </w:r>
      <w:r w:rsidR="00AF384D"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  <w:t>pe platforma Microsoft Teams</w:t>
      </w:r>
      <w:r w:rsidRPr="00AF384D"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  <w:t xml:space="preserve"> </w:t>
      </w:r>
      <w:r w:rsidR="00F966A8"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  <w:t xml:space="preserve">unde se va desfășura </w:t>
      </w:r>
      <w:r w:rsidRPr="00AF384D"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  <w:t>susținerea publică.</w:t>
      </w:r>
    </w:p>
    <w:p w14:paraId="1D06DB54" w14:textId="77777777" w:rsidR="00BB06A0" w:rsidRPr="00AF384D" w:rsidRDefault="00960B7E" w:rsidP="00313A89">
      <w:pPr>
        <w:spacing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Teza poate fi consultată la Biblioteca Universității </w:t>
      </w:r>
      <w:r w:rsidR="00BB06A0"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POLITEHNICA 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din București, situată în localul din Splaiul Independenței nr. 313</w:t>
      </w:r>
      <w:r w:rsidR="00BB06A0"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</w:p>
    <w:p w14:paraId="09D7E569" w14:textId="41F90E2C" w:rsidR="000B4443" w:rsidRPr="00AF384D" w:rsidRDefault="0075269F" w:rsidP="00313A89">
      <w:pPr>
        <w:spacing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663C2E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Data: </w:t>
      </w:r>
      <w:r w:rsidR="00A9628A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10</w:t>
      </w:r>
      <w:r w:rsidR="00663C2E" w:rsidRPr="00663C2E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.02.2026</w:t>
      </w:r>
    </w:p>
    <w:sectPr w:rsidR="000B4443" w:rsidRPr="00AF384D" w:rsidSect="00313A89">
      <w:pgSz w:w="12240" w:h="15840" w:code="1"/>
      <w:pgMar w:top="1134" w:right="1418" w:bottom="1134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BBCC4" w14:textId="77777777" w:rsidR="006519BA" w:rsidRDefault="006519BA" w:rsidP="00960B7E">
      <w:pPr>
        <w:spacing w:after="0" w:line="240" w:lineRule="auto"/>
      </w:pPr>
      <w:r>
        <w:separator/>
      </w:r>
    </w:p>
  </w:endnote>
  <w:endnote w:type="continuationSeparator" w:id="0">
    <w:p w14:paraId="52CFC16E" w14:textId="77777777" w:rsidR="006519BA" w:rsidRDefault="006519BA" w:rsidP="00960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Futura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EE097" w14:textId="77777777" w:rsidR="006519BA" w:rsidRDefault="006519BA" w:rsidP="00960B7E">
      <w:pPr>
        <w:spacing w:after="0" w:line="240" w:lineRule="auto"/>
      </w:pPr>
      <w:r>
        <w:separator/>
      </w:r>
    </w:p>
  </w:footnote>
  <w:footnote w:type="continuationSeparator" w:id="0">
    <w:p w14:paraId="356F11B4" w14:textId="77777777" w:rsidR="006519BA" w:rsidRDefault="006519BA" w:rsidP="00960B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C70"/>
    <w:rsid w:val="00025269"/>
    <w:rsid w:val="00075EDF"/>
    <w:rsid w:val="00083746"/>
    <w:rsid w:val="000B4443"/>
    <w:rsid w:val="000E7566"/>
    <w:rsid w:val="000F0C22"/>
    <w:rsid w:val="0014117D"/>
    <w:rsid w:val="00142AC9"/>
    <w:rsid w:val="001653B3"/>
    <w:rsid w:val="001A5E56"/>
    <w:rsid w:val="001A7B7F"/>
    <w:rsid w:val="002066CB"/>
    <w:rsid w:val="00213BDC"/>
    <w:rsid w:val="00226B04"/>
    <w:rsid w:val="002444DE"/>
    <w:rsid w:val="002711F3"/>
    <w:rsid w:val="002C10F8"/>
    <w:rsid w:val="002F0629"/>
    <w:rsid w:val="002F292C"/>
    <w:rsid w:val="0031054E"/>
    <w:rsid w:val="00313A89"/>
    <w:rsid w:val="0032177E"/>
    <w:rsid w:val="0034061E"/>
    <w:rsid w:val="0035000D"/>
    <w:rsid w:val="003602D0"/>
    <w:rsid w:val="003627F1"/>
    <w:rsid w:val="0037367F"/>
    <w:rsid w:val="003D31CB"/>
    <w:rsid w:val="003D5A65"/>
    <w:rsid w:val="00404FBF"/>
    <w:rsid w:val="00416F2E"/>
    <w:rsid w:val="00417EED"/>
    <w:rsid w:val="00436CDA"/>
    <w:rsid w:val="00480249"/>
    <w:rsid w:val="004D6F51"/>
    <w:rsid w:val="004E7251"/>
    <w:rsid w:val="00511714"/>
    <w:rsid w:val="00516A91"/>
    <w:rsid w:val="0059516D"/>
    <w:rsid w:val="0059726D"/>
    <w:rsid w:val="005A12DE"/>
    <w:rsid w:val="005C1353"/>
    <w:rsid w:val="005C25CA"/>
    <w:rsid w:val="006035C9"/>
    <w:rsid w:val="0061422F"/>
    <w:rsid w:val="00622778"/>
    <w:rsid w:val="0064228B"/>
    <w:rsid w:val="006519BA"/>
    <w:rsid w:val="00657189"/>
    <w:rsid w:val="00662712"/>
    <w:rsid w:val="00663C2E"/>
    <w:rsid w:val="00685A71"/>
    <w:rsid w:val="006D0A90"/>
    <w:rsid w:val="006E3856"/>
    <w:rsid w:val="007522BF"/>
    <w:rsid w:val="0075269F"/>
    <w:rsid w:val="007A4FB9"/>
    <w:rsid w:val="007B394E"/>
    <w:rsid w:val="007D0D69"/>
    <w:rsid w:val="008014A7"/>
    <w:rsid w:val="00807E2C"/>
    <w:rsid w:val="008177EE"/>
    <w:rsid w:val="008503D6"/>
    <w:rsid w:val="008629B5"/>
    <w:rsid w:val="00883C70"/>
    <w:rsid w:val="008D0E28"/>
    <w:rsid w:val="00903125"/>
    <w:rsid w:val="00951950"/>
    <w:rsid w:val="00954596"/>
    <w:rsid w:val="00960B7E"/>
    <w:rsid w:val="00965E6A"/>
    <w:rsid w:val="009726BC"/>
    <w:rsid w:val="00973619"/>
    <w:rsid w:val="00981B0C"/>
    <w:rsid w:val="009B3420"/>
    <w:rsid w:val="009F7D66"/>
    <w:rsid w:val="00A14D68"/>
    <w:rsid w:val="00A35040"/>
    <w:rsid w:val="00A9628A"/>
    <w:rsid w:val="00AC6EA2"/>
    <w:rsid w:val="00AD0D0A"/>
    <w:rsid w:val="00AD3036"/>
    <w:rsid w:val="00AF25AE"/>
    <w:rsid w:val="00AF384D"/>
    <w:rsid w:val="00AF43E4"/>
    <w:rsid w:val="00BA1F84"/>
    <w:rsid w:val="00BB06A0"/>
    <w:rsid w:val="00BD0ADF"/>
    <w:rsid w:val="00BD0D92"/>
    <w:rsid w:val="00BD1CAC"/>
    <w:rsid w:val="00BF64D4"/>
    <w:rsid w:val="00C0623F"/>
    <w:rsid w:val="00C97B2A"/>
    <w:rsid w:val="00CB0C7C"/>
    <w:rsid w:val="00CC2242"/>
    <w:rsid w:val="00D05E0C"/>
    <w:rsid w:val="00D20813"/>
    <w:rsid w:val="00D2780A"/>
    <w:rsid w:val="00D30CB3"/>
    <w:rsid w:val="00D37753"/>
    <w:rsid w:val="00D50231"/>
    <w:rsid w:val="00D57A9E"/>
    <w:rsid w:val="00E13D7F"/>
    <w:rsid w:val="00E22329"/>
    <w:rsid w:val="00E248DE"/>
    <w:rsid w:val="00E36B19"/>
    <w:rsid w:val="00E36C5F"/>
    <w:rsid w:val="00E428AF"/>
    <w:rsid w:val="00E7613C"/>
    <w:rsid w:val="00E77601"/>
    <w:rsid w:val="00EB0008"/>
    <w:rsid w:val="00EC13EC"/>
    <w:rsid w:val="00EF6D59"/>
    <w:rsid w:val="00F268F6"/>
    <w:rsid w:val="00F44288"/>
    <w:rsid w:val="00F943A2"/>
    <w:rsid w:val="00F966A8"/>
    <w:rsid w:val="00FD4CE2"/>
    <w:rsid w:val="00FF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ADEB0"/>
  <w15:docId w15:val="{6DDC9F55-9006-41CA-AEFA-07DF32BD1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7EE"/>
    <w:rPr>
      <w:rFonts w:ascii="Calibri" w:eastAsia="Calibri" w:hAnsi="Calibri" w:cs="Times New Roman"/>
      <w:lang w:val="ro-RO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817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177EE"/>
    <w:rPr>
      <w:rFonts w:ascii="Tahoma" w:eastAsia="Calibri" w:hAnsi="Tahoma" w:cs="Tahoma"/>
      <w:sz w:val="16"/>
      <w:szCs w:val="16"/>
      <w:lang w:val="ro-RO"/>
    </w:rPr>
  </w:style>
  <w:style w:type="character" w:customStyle="1" w:styleId="st">
    <w:name w:val="st"/>
    <w:basedOn w:val="Fontdeparagrafimplicit"/>
    <w:rsid w:val="008177EE"/>
  </w:style>
  <w:style w:type="character" w:styleId="Accentuat">
    <w:name w:val="Emphasis"/>
    <w:basedOn w:val="Fontdeparagrafimplicit"/>
    <w:uiPriority w:val="20"/>
    <w:qFormat/>
    <w:rsid w:val="008177EE"/>
    <w:rPr>
      <w:i/>
      <w:iCs/>
    </w:rPr>
  </w:style>
  <w:style w:type="paragraph" w:customStyle="1" w:styleId="Default">
    <w:name w:val="Default"/>
    <w:rsid w:val="001A7B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o-RO"/>
    </w:rPr>
  </w:style>
  <w:style w:type="character" w:styleId="Hyperlink">
    <w:name w:val="Hyperlink"/>
    <w:basedOn w:val="Fontdeparagrafimplicit"/>
    <w:uiPriority w:val="99"/>
    <w:unhideWhenUsed/>
    <w:rsid w:val="00960B7E"/>
    <w:rPr>
      <w:color w:val="0000FF" w:themeColor="hyperlink"/>
      <w:u w:val="single"/>
    </w:rPr>
  </w:style>
  <w:style w:type="paragraph" w:styleId="Antet">
    <w:name w:val="header"/>
    <w:basedOn w:val="Normal"/>
    <w:link w:val="AntetCaracte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960B7E"/>
    <w:rPr>
      <w:rFonts w:ascii="Calibri" w:eastAsia="Calibri" w:hAnsi="Calibri" w:cs="Times New Roman"/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960B7E"/>
    <w:rPr>
      <w:rFonts w:ascii="Calibri" w:eastAsia="Calibri" w:hAnsi="Calibri" w:cs="Times New Roman"/>
      <w:lang w:val="ro-RO"/>
    </w:rPr>
  </w:style>
  <w:style w:type="paragraph" w:styleId="Frspaiere">
    <w:name w:val="No Spacing"/>
    <w:uiPriority w:val="1"/>
    <w:qFormat/>
    <w:rsid w:val="00AF384D"/>
    <w:pPr>
      <w:spacing w:after="0" w:line="240" w:lineRule="auto"/>
    </w:pPr>
    <w:rPr>
      <w:rFonts w:ascii="Calibri" w:eastAsia="Calibri" w:hAnsi="Calibri" w:cs="Times New Roman"/>
      <w:lang w:val="ro-RO"/>
    </w:rPr>
  </w:style>
  <w:style w:type="character" w:styleId="MeniuneNerezolvat">
    <w:name w:val="Unresolved Mention"/>
    <w:basedOn w:val="Fontdeparagrafimplicit"/>
    <w:uiPriority w:val="99"/>
    <w:semiHidden/>
    <w:unhideWhenUsed/>
    <w:rsid w:val="00BD1CAC"/>
    <w:rPr>
      <w:color w:val="605E5C"/>
      <w:shd w:val="clear" w:color="auto" w:fill="E1DFDD"/>
    </w:rPr>
  </w:style>
  <w:style w:type="table" w:styleId="Tabelgril">
    <w:name w:val="Table Grid"/>
    <w:basedOn w:val="TabelNormal"/>
    <w:uiPriority w:val="39"/>
    <w:rsid w:val="008014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elNormal"/>
    <w:next w:val="Tabelgril"/>
    <w:uiPriority w:val="39"/>
    <w:rsid w:val="00226B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5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rmen.postelnicu@upb.r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c&#259;t&#259;lin.amza@upb.r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Doc1</dc:creator>
  <cp:lastModifiedBy>CARMEN POSTELNICU (85120)</cp:lastModifiedBy>
  <cp:revision>6</cp:revision>
  <cp:lastPrinted>2024-11-27T07:14:00Z</cp:lastPrinted>
  <dcterms:created xsi:type="dcterms:W3CDTF">2026-01-27T07:44:00Z</dcterms:created>
  <dcterms:modified xsi:type="dcterms:W3CDTF">2026-02-09T10:32:00Z</dcterms:modified>
</cp:coreProperties>
</file>